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E74" w:rsidRDefault="007A341C" w:rsidP="007A341C">
      <w:pPr>
        <w:jc w:val="center"/>
        <w:rPr>
          <w:b/>
        </w:rPr>
      </w:pPr>
      <w:r>
        <w:rPr>
          <w:b/>
        </w:rPr>
        <w:t>Site Operations Lead</w:t>
      </w:r>
    </w:p>
    <w:p w:rsidR="007A341C" w:rsidRDefault="007A341C" w:rsidP="007A341C">
      <w:pPr>
        <w:pBdr>
          <w:bottom w:val="single" w:sz="4" w:space="1" w:color="auto"/>
        </w:pBdr>
        <w:jc w:val="center"/>
        <w:rPr>
          <w:b/>
        </w:rPr>
      </w:pPr>
      <w:r>
        <w:rPr>
          <w:b/>
        </w:rPr>
        <w:t>Position Checklist</w:t>
      </w:r>
    </w:p>
    <w:p w:rsidR="007A341C" w:rsidRDefault="007A341C" w:rsidP="007A341C">
      <w:pPr>
        <w:jc w:val="center"/>
      </w:pPr>
    </w:p>
    <w:p w:rsidR="007A341C" w:rsidRDefault="007A341C" w:rsidP="007A341C">
      <w:pPr>
        <w:rPr>
          <w:rFonts w:eastAsia="Times New Roman"/>
        </w:rPr>
      </w:pPr>
      <w:r w:rsidRPr="006746AF">
        <w:rPr>
          <w:rFonts w:eastAsia="Times New Roman"/>
        </w:rPr>
        <w:t>The following checklist should be considered as the minimum requirements for this position.  Note that some of the tasks are one-time actions; others are ongoing or repetitive for the duration of the incident.</w:t>
      </w:r>
    </w:p>
    <w:p w:rsidR="007A341C" w:rsidRDefault="007A341C" w:rsidP="007A341C"/>
    <w:p w:rsidR="002643F4" w:rsidRPr="002643F4" w:rsidRDefault="002643F4" w:rsidP="002643F4">
      <w:pPr>
        <w:pStyle w:val="ListParagraph"/>
        <w:numPr>
          <w:ilvl w:val="0"/>
          <w:numId w:val="2"/>
        </w:numPr>
        <w:rPr>
          <w:rFonts w:eastAsia="Times New Roman"/>
        </w:rPr>
      </w:pPr>
      <w:r w:rsidRPr="002643F4">
        <w:rPr>
          <w:rFonts w:eastAsia="Times New Roman"/>
        </w:rPr>
        <w:t xml:space="preserve">Obtain briefing from </w:t>
      </w:r>
      <w:r>
        <w:rPr>
          <w:rFonts w:eastAsia="Times New Roman"/>
        </w:rPr>
        <w:t>Site Manager</w:t>
      </w:r>
    </w:p>
    <w:p w:rsidR="002643F4" w:rsidRPr="006746AF" w:rsidRDefault="00ED18E8" w:rsidP="002643F4">
      <w:pPr>
        <w:numPr>
          <w:ilvl w:val="0"/>
          <w:numId w:val="3"/>
        </w:numPr>
        <w:rPr>
          <w:rFonts w:eastAsia="Times New Roman"/>
        </w:rPr>
      </w:pPr>
      <w:r>
        <w:rPr>
          <w:rFonts w:eastAsia="Times New Roman"/>
        </w:rPr>
        <w:t>Review</w:t>
      </w:r>
      <w:r w:rsidR="002643F4" w:rsidRPr="006746AF">
        <w:rPr>
          <w:rFonts w:eastAsia="Times New Roman"/>
        </w:rPr>
        <w:t xml:space="preserve"> incident objectives and recommended strategies.</w:t>
      </w:r>
    </w:p>
    <w:p w:rsidR="002643F4" w:rsidRPr="006746AF" w:rsidRDefault="00ED18E8" w:rsidP="002643F4">
      <w:pPr>
        <w:numPr>
          <w:ilvl w:val="0"/>
          <w:numId w:val="3"/>
        </w:numPr>
        <w:rPr>
          <w:rFonts w:eastAsia="Times New Roman"/>
        </w:rPr>
      </w:pPr>
      <w:r>
        <w:rPr>
          <w:rFonts w:eastAsia="Times New Roman"/>
        </w:rPr>
        <w:t>Review/determine</w:t>
      </w:r>
      <w:r w:rsidR="002643F4" w:rsidRPr="006746AF">
        <w:rPr>
          <w:rFonts w:eastAsia="Times New Roman"/>
        </w:rPr>
        <w:t xml:space="preserve"> status of current tactical assignments.</w:t>
      </w:r>
    </w:p>
    <w:p w:rsidR="002643F4" w:rsidRPr="006746AF" w:rsidRDefault="00ED18E8" w:rsidP="002643F4">
      <w:pPr>
        <w:numPr>
          <w:ilvl w:val="0"/>
          <w:numId w:val="3"/>
        </w:numPr>
        <w:rPr>
          <w:rFonts w:eastAsia="Times New Roman"/>
        </w:rPr>
      </w:pPr>
      <w:r>
        <w:rPr>
          <w:rFonts w:eastAsia="Times New Roman"/>
        </w:rPr>
        <w:t>Review</w:t>
      </w:r>
      <w:r w:rsidR="002643F4" w:rsidRPr="006746AF">
        <w:rPr>
          <w:rFonts w:eastAsia="Times New Roman"/>
        </w:rPr>
        <w:t xml:space="preserve"> current organization, location of resources, and assignments.</w:t>
      </w:r>
    </w:p>
    <w:p w:rsidR="002643F4" w:rsidRDefault="002643F4" w:rsidP="002643F4">
      <w:pPr>
        <w:numPr>
          <w:ilvl w:val="0"/>
          <w:numId w:val="3"/>
        </w:numPr>
        <w:rPr>
          <w:rFonts w:eastAsia="Times New Roman"/>
        </w:rPr>
      </w:pPr>
      <w:r>
        <w:rPr>
          <w:rFonts w:eastAsia="Times New Roman"/>
        </w:rPr>
        <w:t xml:space="preserve">Work with </w:t>
      </w:r>
      <w:r w:rsidR="00ED18E8">
        <w:rPr>
          <w:rFonts w:eastAsia="Times New Roman"/>
        </w:rPr>
        <w:t xml:space="preserve">Site </w:t>
      </w:r>
      <w:r>
        <w:rPr>
          <w:rFonts w:eastAsia="Times New Roman"/>
        </w:rPr>
        <w:t xml:space="preserve">Logistics </w:t>
      </w:r>
      <w:r w:rsidR="00ED18E8">
        <w:rPr>
          <w:rFonts w:eastAsia="Times New Roman"/>
        </w:rPr>
        <w:t>Lead</w:t>
      </w:r>
      <w:r>
        <w:rPr>
          <w:rFonts w:eastAsia="Times New Roman"/>
        </w:rPr>
        <w:t xml:space="preserve"> to determine location of available supplies and equipment.</w:t>
      </w:r>
    </w:p>
    <w:p w:rsidR="00FD1FA6" w:rsidRDefault="00FD1FA6" w:rsidP="00FD1FA6">
      <w:pPr>
        <w:rPr>
          <w:rFonts w:eastAsia="Times New Roman"/>
        </w:rPr>
      </w:pPr>
    </w:p>
    <w:p w:rsidR="00FD1FA6" w:rsidRPr="00FD1FA6" w:rsidRDefault="00FD1FA6" w:rsidP="00FD1FA6">
      <w:pPr>
        <w:pStyle w:val="ListParagraph"/>
        <w:numPr>
          <w:ilvl w:val="0"/>
          <w:numId w:val="2"/>
        </w:numPr>
        <w:rPr>
          <w:rFonts w:eastAsia="Times New Roman"/>
        </w:rPr>
      </w:pPr>
      <w:r w:rsidRPr="00D84D9C">
        <w:t>Review applicable reference materials for your section, including plans, annexes, Field Operation Guides and Standard Operating Procedures</w:t>
      </w:r>
    </w:p>
    <w:p w:rsidR="002643F4" w:rsidRDefault="002643F4" w:rsidP="007A341C"/>
    <w:p w:rsidR="00FD1FA6" w:rsidRDefault="004E00C8" w:rsidP="004E00C8">
      <w:pPr>
        <w:pStyle w:val="ListParagraph"/>
        <w:numPr>
          <w:ilvl w:val="0"/>
          <w:numId w:val="2"/>
        </w:numPr>
      </w:pPr>
      <w:r>
        <w:t>Determine which operational groups/units report to you and brief those staff.</w:t>
      </w:r>
    </w:p>
    <w:p w:rsidR="004E00C8" w:rsidRDefault="004E00C8" w:rsidP="004E00C8">
      <w:pPr>
        <w:pStyle w:val="ListParagraph"/>
      </w:pPr>
    </w:p>
    <w:p w:rsidR="004E00C8" w:rsidRDefault="004E00C8" w:rsidP="004E00C8">
      <w:pPr>
        <w:pStyle w:val="ListParagraph"/>
        <w:numPr>
          <w:ilvl w:val="0"/>
          <w:numId w:val="2"/>
        </w:numPr>
      </w:pPr>
      <w:r>
        <w:t>Oversee site set up to ensure optimal operational efficiency.</w:t>
      </w:r>
    </w:p>
    <w:p w:rsidR="004E00C8" w:rsidRDefault="004E00C8" w:rsidP="004E00C8">
      <w:pPr>
        <w:pStyle w:val="ListParagraph"/>
      </w:pPr>
    </w:p>
    <w:p w:rsidR="004E00C8" w:rsidRDefault="00CA1AFB" w:rsidP="004E00C8">
      <w:pPr>
        <w:pStyle w:val="ListParagraph"/>
        <w:numPr>
          <w:ilvl w:val="0"/>
          <w:numId w:val="2"/>
        </w:numPr>
      </w:pPr>
      <w:r>
        <w:t>Oversee site operations</w:t>
      </w:r>
    </w:p>
    <w:p w:rsidR="00CA1AFB" w:rsidRDefault="001A2E65" w:rsidP="00CA1AFB">
      <w:pPr>
        <w:pStyle w:val="ListParagraph"/>
        <w:numPr>
          <w:ilvl w:val="0"/>
          <w:numId w:val="4"/>
        </w:numPr>
      </w:pPr>
      <w:r>
        <w:t>M</w:t>
      </w:r>
      <w:r w:rsidRPr="00A17F64">
        <w:t>anage tactical operations to meet incident objectives</w:t>
      </w:r>
    </w:p>
    <w:p w:rsidR="002A0C5D" w:rsidRDefault="002A0C5D" w:rsidP="00CA1AFB">
      <w:pPr>
        <w:pStyle w:val="ListParagraph"/>
        <w:numPr>
          <w:ilvl w:val="0"/>
          <w:numId w:val="4"/>
        </w:numPr>
      </w:pPr>
      <w:r>
        <w:t>Monitor operational areas and address issues/make changes to increase efficiency</w:t>
      </w:r>
    </w:p>
    <w:p w:rsidR="002A0C5D" w:rsidRDefault="002A0C5D" w:rsidP="00CA1AFB">
      <w:pPr>
        <w:pStyle w:val="ListParagraph"/>
        <w:numPr>
          <w:ilvl w:val="0"/>
          <w:numId w:val="4"/>
        </w:numPr>
      </w:pPr>
      <w:r>
        <w:t>Communicate with Group Supervisors/Unit Leaders</w:t>
      </w:r>
    </w:p>
    <w:p w:rsidR="002A0C5D" w:rsidRDefault="002A0C5D" w:rsidP="00CA1AFB">
      <w:pPr>
        <w:pStyle w:val="ListParagraph"/>
        <w:numPr>
          <w:ilvl w:val="0"/>
          <w:numId w:val="4"/>
        </w:numPr>
      </w:pPr>
      <w:r>
        <w:t>Communicate to Site Manager</w:t>
      </w:r>
    </w:p>
    <w:p w:rsidR="00C255E3" w:rsidRDefault="00C255E3" w:rsidP="00CA1AFB">
      <w:pPr>
        <w:pStyle w:val="ListParagraph"/>
        <w:numPr>
          <w:ilvl w:val="0"/>
          <w:numId w:val="4"/>
        </w:numPr>
      </w:pPr>
      <w:r>
        <w:t>Participate in Site Management briefings</w:t>
      </w:r>
    </w:p>
    <w:p w:rsidR="00C255E3" w:rsidRDefault="00C255E3" w:rsidP="00CA1AFB">
      <w:pPr>
        <w:pStyle w:val="ListParagraph"/>
        <w:numPr>
          <w:ilvl w:val="0"/>
          <w:numId w:val="4"/>
        </w:numPr>
      </w:pPr>
      <w:r>
        <w:t>Conduct briefings with Site Operations staff</w:t>
      </w:r>
    </w:p>
    <w:p w:rsidR="001A2E65" w:rsidRDefault="001A2E65" w:rsidP="001A2E65"/>
    <w:p w:rsidR="001A2E65" w:rsidRPr="001A2E65" w:rsidRDefault="001A2E65" w:rsidP="001A2E65">
      <w:pPr>
        <w:pStyle w:val="ListParagraph"/>
        <w:numPr>
          <w:ilvl w:val="0"/>
          <w:numId w:val="5"/>
        </w:numPr>
        <w:rPr>
          <w:rFonts w:eastAsia="Times New Roman"/>
        </w:rPr>
      </w:pPr>
      <w:r w:rsidRPr="001A2E65">
        <w:rPr>
          <w:rFonts w:eastAsia="Times New Roman"/>
        </w:rPr>
        <w:t>Evaluate situation and pro</w:t>
      </w:r>
      <w:r w:rsidR="002A0C5D">
        <w:rPr>
          <w:rFonts w:eastAsia="Times New Roman"/>
        </w:rPr>
        <w:t>vide update to Site Planning Lead</w:t>
      </w:r>
    </w:p>
    <w:p w:rsidR="001A2E65" w:rsidRPr="006746AF" w:rsidRDefault="001A2E65" w:rsidP="001A2E65">
      <w:pPr>
        <w:numPr>
          <w:ilvl w:val="0"/>
          <w:numId w:val="6"/>
        </w:numPr>
        <w:rPr>
          <w:rFonts w:eastAsia="Times New Roman"/>
        </w:rPr>
      </w:pPr>
      <w:r w:rsidRPr="006746AF">
        <w:rPr>
          <w:rFonts w:eastAsia="Times New Roman"/>
        </w:rPr>
        <w:t>Location, stat</w:t>
      </w:r>
      <w:r w:rsidR="002A0C5D">
        <w:rPr>
          <w:rFonts w:eastAsia="Times New Roman"/>
        </w:rPr>
        <w:t>us, and assignment of resources</w:t>
      </w:r>
    </w:p>
    <w:p w:rsidR="001A2E65" w:rsidRPr="006746AF" w:rsidRDefault="002A0C5D" w:rsidP="001A2E65">
      <w:pPr>
        <w:numPr>
          <w:ilvl w:val="0"/>
          <w:numId w:val="6"/>
        </w:numPr>
        <w:rPr>
          <w:rFonts w:eastAsia="Times New Roman"/>
        </w:rPr>
      </w:pPr>
      <w:r>
        <w:rPr>
          <w:rFonts w:eastAsia="Times New Roman"/>
        </w:rPr>
        <w:t>Effectiveness of tactics</w:t>
      </w:r>
    </w:p>
    <w:p w:rsidR="001A2E65" w:rsidRPr="006746AF" w:rsidRDefault="002A0C5D" w:rsidP="001A2E65">
      <w:pPr>
        <w:numPr>
          <w:ilvl w:val="0"/>
          <w:numId w:val="6"/>
        </w:numPr>
        <w:rPr>
          <w:rFonts w:eastAsia="Times New Roman"/>
        </w:rPr>
      </w:pPr>
      <w:r>
        <w:rPr>
          <w:rFonts w:eastAsia="Times New Roman"/>
        </w:rPr>
        <w:t>Desired contingency plans</w:t>
      </w:r>
    </w:p>
    <w:p w:rsidR="001A2E65" w:rsidRDefault="001A2E65" w:rsidP="001A2E65"/>
    <w:p w:rsidR="001A2E65" w:rsidRDefault="001A2E65" w:rsidP="001A2E65">
      <w:pPr>
        <w:pStyle w:val="ListParagraph"/>
        <w:numPr>
          <w:ilvl w:val="0"/>
          <w:numId w:val="5"/>
        </w:numPr>
      </w:pPr>
      <w:r w:rsidRPr="006746AF">
        <w:t>Determine need and request additional resources</w:t>
      </w:r>
      <w:r w:rsidR="00B91CE8">
        <w:t xml:space="preserve"> from Site Logistics Lead</w:t>
      </w:r>
    </w:p>
    <w:p w:rsidR="001A2E65" w:rsidRDefault="001A2E65" w:rsidP="001A2E65"/>
    <w:p w:rsidR="002A0C5D" w:rsidRPr="002A0C5D" w:rsidRDefault="002A0C5D" w:rsidP="002A0C5D">
      <w:pPr>
        <w:pStyle w:val="ListParagraph"/>
        <w:numPr>
          <w:ilvl w:val="0"/>
          <w:numId w:val="5"/>
        </w:numPr>
        <w:rPr>
          <w:rFonts w:eastAsia="Times New Roman"/>
          <w:szCs w:val="20"/>
        </w:rPr>
      </w:pPr>
      <w:r w:rsidRPr="002A0C5D">
        <w:rPr>
          <w:rFonts w:eastAsia="Times New Roman"/>
          <w:szCs w:val="20"/>
        </w:rPr>
        <w:t xml:space="preserve">Ensure coordination of the Operations Section with other </w:t>
      </w:r>
      <w:r w:rsidR="00B07091">
        <w:rPr>
          <w:rFonts w:eastAsia="Times New Roman"/>
          <w:szCs w:val="20"/>
        </w:rPr>
        <w:t>Site Leadership</w:t>
      </w:r>
      <w:r w:rsidRPr="002A0C5D">
        <w:rPr>
          <w:rFonts w:eastAsia="Times New Roman"/>
          <w:szCs w:val="20"/>
        </w:rPr>
        <w:t xml:space="preserve"> throughout incident</w:t>
      </w:r>
    </w:p>
    <w:p w:rsidR="002A0C5D" w:rsidRPr="006746AF" w:rsidRDefault="002A0C5D" w:rsidP="002A0C5D">
      <w:pPr>
        <w:numPr>
          <w:ilvl w:val="0"/>
          <w:numId w:val="8"/>
        </w:numPr>
        <w:rPr>
          <w:rFonts w:eastAsia="Times New Roman"/>
          <w:szCs w:val="20"/>
        </w:rPr>
      </w:pPr>
      <w:r w:rsidRPr="006746AF">
        <w:rPr>
          <w:rFonts w:eastAsia="Times New Roman"/>
          <w:szCs w:val="20"/>
        </w:rPr>
        <w:t>Ensure Operations Section time-keeping, activity logs, and equipment use documents are maintained and passed to Planning, Logistics, and Finance/Administration</w:t>
      </w:r>
      <w:r w:rsidR="00B07091">
        <w:rPr>
          <w:rFonts w:eastAsia="Times New Roman"/>
          <w:szCs w:val="20"/>
        </w:rPr>
        <w:t xml:space="preserve"> Sections, as appropriate</w:t>
      </w:r>
    </w:p>
    <w:p w:rsidR="002A0C5D" w:rsidRPr="006746AF" w:rsidRDefault="002A0C5D" w:rsidP="002A0C5D">
      <w:pPr>
        <w:numPr>
          <w:ilvl w:val="0"/>
          <w:numId w:val="8"/>
        </w:numPr>
        <w:rPr>
          <w:rFonts w:eastAsia="Times New Roman"/>
          <w:szCs w:val="20"/>
        </w:rPr>
      </w:pPr>
      <w:r w:rsidRPr="006746AF">
        <w:rPr>
          <w:rFonts w:eastAsia="Times New Roman"/>
          <w:szCs w:val="20"/>
        </w:rPr>
        <w:t xml:space="preserve">Ensure resource ordering and logistical support needs are passed to Logistics in a timely </w:t>
      </w:r>
      <w:r w:rsidR="00B07091">
        <w:rPr>
          <w:rFonts w:eastAsia="Times New Roman"/>
          <w:szCs w:val="20"/>
        </w:rPr>
        <w:t>fashion</w:t>
      </w:r>
    </w:p>
    <w:p w:rsidR="002A0C5D" w:rsidRPr="006746AF" w:rsidRDefault="00B07091" w:rsidP="002A0C5D">
      <w:pPr>
        <w:numPr>
          <w:ilvl w:val="0"/>
          <w:numId w:val="8"/>
        </w:numPr>
        <w:rPr>
          <w:rFonts w:eastAsia="Times New Roman"/>
          <w:szCs w:val="20"/>
        </w:rPr>
      </w:pPr>
      <w:r>
        <w:rPr>
          <w:rFonts w:eastAsia="Times New Roman"/>
          <w:szCs w:val="20"/>
        </w:rPr>
        <w:t>Notify Logistics of communications problems</w:t>
      </w:r>
    </w:p>
    <w:p w:rsidR="002A0C5D" w:rsidRPr="006746AF" w:rsidRDefault="002A0C5D" w:rsidP="002A0C5D">
      <w:pPr>
        <w:numPr>
          <w:ilvl w:val="0"/>
          <w:numId w:val="8"/>
        </w:numPr>
        <w:rPr>
          <w:rFonts w:eastAsia="Times New Roman"/>
          <w:szCs w:val="20"/>
        </w:rPr>
      </w:pPr>
      <w:r w:rsidRPr="006746AF">
        <w:rPr>
          <w:rFonts w:eastAsia="Times New Roman"/>
          <w:szCs w:val="20"/>
        </w:rPr>
        <w:t>Keep Planning up-to-date o</w:t>
      </w:r>
      <w:r w:rsidR="00B07091">
        <w:rPr>
          <w:rFonts w:eastAsia="Times New Roman"/>
          <w:szCs w:val="20"/>
        </w:rPr>
        <w:t>n resource and situation status</w:t>
      </w:r>
    </w:p>
    <w:p w:rsidR="002A0C5D" w:rsidRPr="006746AF" w:rsidRDefault="002A0C5D" w:rsidP="002A0C5D">
      <w:pPr>
        <w:numPr>
          <w:ilvl w:val="0"/>
          <w:numId w:val="8"/>
        </w:numPr>
        <w:rPr>
          <w:rFonts w:eastAsia="Times New Roman"/>
          <w:szCs w:val="20"/>
        </w:rPr>
      </w:pPr>
      <w:r w:rsidRPr="006746AF">
        <w:rPr>
          <w:rFonts w:eastAsia="Times New Roman"/>
          <w:szCs w:val="20"/>
        </w:rPr>
        <w:t xml:space="preserve">Keep </w:t>
      </w:r>
      <w:r w:rsidR="00B07091">
        <w:rPr>
          <w:rFonts w:eastAsia="Times New Roman"/>
          <w:szCs w:val="20"/>
        </w:rPr>
        <w:t>Site Manager</w:t>
      </w:r>
      <w:r w:rsidRPr="006746AF">
        <w:rPr>
          <w:rFonts w:eastAsia="Times New Roman"/>
          <w:szCs w:val="20"/>
        </w:rPr>
        <w:t xml:space="preserve"> apprised o</w:t>
      </w:r>
      <w:r w:rsidR="00B07091">
        <w:rPr>
          <w:rFonts w:eastAsia="Times New Roman"/>
          <w:szCs w:val="20"/>
        </w:rPr>
        <w:t>f status of operational efforts</w:t>
      </w:r>
    </w:p>
    <w:p w:rsidR="001A2E65" w:rsidRDefault="001A2E65" w:rsidP="001A2E65"/>
    <w:p w:rsidR="00B91CE8" w:rsidRPr="00391A3A" w:rsidRDefault="00B91CE8" w:rsidP="00B91CE8">
      <w:pPr>
        <w:pStyle w:val="ListParagraph"/>
        <w:numPr>
          <w:ilvl w:val="0"/>
          <w:numId w:val="9"/>
        </w:numPr>
        <w:rPr>
          <w:rFonts w:asciiTheme="minorHAnsi" w:hAnsiTheme="minorHAnsi" w:cstheme="minorBidi"/>
        </w:rPr>
      </w:pPr>
      <w:r w:rsidRPr="00391A3A">
        <w:lastRenderedPageBreak/>
        <w:t>Document key actions, decisions, and communications on ICS Form 214.  Complete an end of shift report for incoming Ops Chief, including key activities and pending issues.  Ensure documents are also forwarded to the Planning Section for incident filing.</w:t>
      </w:r>
    </w:p>
    <w:p w:rsidR="00B91CE8" w:rsidRDefault="00B91CE8" w:rsidP="00B91CE8">
      <w:pPr>
        <w:pStyle w:val="ListParagraph"/>
      </w:pPr>
    </w:p>
    <w:p w:rsidR="00B91CE8" w:rsidRDefault="00B91CE8" w:rsidP="00B91CE8">
      <w:pPr>
        <w:pStyle w:val="ListParagraph"/>
        <w:numPr>
          <w:ilvl w:val="0"/>
          <w:numId w:val="9"/>
        </w:numPr>
      </w:pPr>
      <w:r>
        <w:t>Brief oncoming Site Operations Lead at change of shift.</w:t>
      </w:r>
    </w:p>
    <w:p w:rsidR="00C25F5B" w:rsidRDefault="00C25F5B" w:rsidP="00C25F5B">
      <w:pPr>
        <w:pStyle w:val="ListParagraph"/>
      </w:pPr>
    </w:p>
    <w:p w:rsidR="00C25F5B" w:rsidRDefault="00C25F5B" w:rsidP="00C25F5B">
      <w:pPr>
        <w:pStyle w:val="ListParagraph"/>
        <w:numPr>
          <w:ilvl w:val="0"/>
          <w:numId w:val="9"/>
        </w:numPr>
      </w:pPr>
      <w:r>
        <w:t>Participate in site demobilization/clean up.</w:t>
      </w:r>
    </w:p>
    <w:p w:rsidR="00C25F5B" w:rsidRDefault="00C25F5B" w:rsidP="00C25F5B">
      <w:bookmarkStart w:id="0" w:name="_GoBack"/>
      <w:bookmarkEnd w:id="0"/>
    </w:p>
    <w:p w:rsidR="00B91CE8" w:rsidRPr="007A341C" w:rsidRDefault="00B91CE8" w:rsidP="001A2E65"/>
    <w:sectPr w:rsidR="00B91CE8" w:rsidRPr="007A341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284" w:rsidRDefault="00601284" w:rsidP="00601284">
      <w:r>
        <w:separator/>
      </w:r>
    </w:p>
  </w:endnote>
  <w:endnote w:type="continuationSeparator" w:id="0">
    <w:p w:rsidR="00601284" w:rsidRDefault="00601284" w:rsidP="00601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0266752"/>
      <w:docPartObj>
        <w:docPartGallery w:val="Page Numbers (Bottom of Page)"/>
        <w:docPartUnique/>
      </w:docPartObj>
    </w:sdtPr>
    <w:sdtEndPr>
      <w:rPr>
        <w:noProof/>
      </w:rPr>
    </w:sdtEndPr>
    <w:sdtContent>
      <w:p w:rsidR="00601284" w:rsidRDefault="00601284">
        <w:pPr>
          <w:pStyle w:val="Footer"/>
          <w:jc w:val="right"/>
        </w:pPr>
        <w:r w:rsidRPr="00601284">
          <w:rPr>
            <w:sz w:val="20"/>
            <w:szCs w:val="20"/>
          </w:rPr>
          <w:fldChar w:fldCharType="begin"/>
        </w:r>
        <w:r w:rsidRPr="00601284">
          <w:rPr>
            <w:sz w:val="20"/>
            <w:szCs w:val="20"/>
          </w:rPr>
          <w:instrText xml:space="preserve"> PAGE   \* MERGEFORMAT </w:instrText>
        </w:r>
        <w:r w:rsidRPr="00601284">
          <w:rPr>
            <w:sz w:val="20"/>
            <w:szCs w:val="20"/>
          </w:rPr>
          <w:fldChar w:fldCharType="separate"/>
        </w:r>
        <w:r w:rsidR="00C25F5B">
          <w:rPr>
            <w:noProof/>
            <w:sz w:val="20"/>
            <w:szCs w:val="20"/>
          </w:rPr>
          <w:t>2</w:t>
        </w:r>
        <w:r w:rsidRPr="00601284">
          <w:rPr>
            <w:noProof/>
            <w:sz w:val="20"/>
            <w:szCs w:val="20"/>
          </w:rPr>
          <w:fldChar w:fldCharType="end"/>
        </w:r>
      </w:p>
    </w:sdtContent>
  </w:sdt>
  <w:p w:rsidR="00601284" w:rsidRDefault="006012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284" w:rsidRDefault="00601284" w:rsidP="00601284">
      <w:r>
        <w:separator/>
      </w:r>
    </w:p>
  </w:footnote>
  <w:footnote w:type="continuationSeparator" w:id="0">
    <w:p w:rsidR="00601284" w:rsidRDefault="00601284" w:rsidP="006012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86CDE"/>
    <w:multiLevelType w:val="hybridMultilevel"/>
    <w:tmpl w:val="8264AA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2273C3"/>
    <w:multiLevelType w:val="hybridMultilevel"/>
    <w:tmpl w:val="2384C464"/>
    <w:lvl w:ilvl="0" w:tplc="A3C64F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CF9294F"/>
    <w:multiLevelType w:val="singleLevel"/>
    <w:tmpl w:val="A79EEE1A"/>
    <w:lvl w:ilvl="0">
      <w:start w:val="1"/>
      <w:numFmt w:val="bullet"/>
      <w:lvlText w:val=""/>
      <w:lvlJc w:val="left"/>
      <w:pPr>
        <w:tabs>
          <w:tab w:val="num" w:pos="360"/>
        </w:tabs>
        <w:ind w:left="360" w:hanging="360"/>
      </w:pPr>
      <w:rPr>
        <w:rFonts w:ascii="Wingdings" w:hAnsi="Wingdings" w:hint="default"/>
      </w:rPr>
    </w:lvl>
  </w:abstractNum>
  <w:abstractNum w:abstractNumId="3">
    <w:nsid w:val="1D742964"/>
    <w:multiLevelType w:val="hybridMultilevel"/>
    <w:tmpl w:val="B3E86ECC"/>
    <w:lvl w:ilvl="0" w:tplc="A3C64F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F64594B"/>
    <w:multiLevelType w:val="hybridMultilevel"/>
    <w:tmpl w:val="DA3E023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8D1623F"/>
    <w:multiLevelType w:val="hybridMultilevel"/>
    <w:tmpl w:val="04DEFDB6"/>
    <w:lvl w:ilvl="0" w:tplc="A3C64F4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FFF28CA"/>
    <w:multiLevelType w:val="hybridMultilevel"/>
    <w:tmpl w:val="DC2051A6"/>
    <w:lvl w:ilvl="0" w:tplc="A3C64F4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56D1553E"/>
    <w:multiLevelType w:val="hybridMultilevel"/>
    <w:tmpl w:val="68E20D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203554E"/>
    <w:multiLevelType w:val="singleLevel"/>
    <w:tmpl w:val="A79EEE1A"/>
    <w:lvl w:ilvl="0">
      <w:start w:val="1"/>
      <w:numFmt w:val="bullet"/>
      <w:lvlText w:val=""/>
      <w:lvlJc w:val="left"/>
      <w:pPr>
        <w:tabs>
          <w:tab w:val="num" w:pos="360"/>
        </w:tabs>
        <w:ind w:left="360" w:hanging="360"/>
      </w:pPr>
      <w:rPr>
        <w:rFonts w:ascii="Wingdings" w:hAnsi="Wingdings" w:hint="default"/>
      </w:rPr>
    </w:lvl>
  </w:abstractNum>
  <w:abstractNum w:abstractNumId="9">
    <w:nsid w:val="663E3297"/>
    <w:multiLevelType w:val="hybridMultilevel"/>
    <w:tmpl w:val="25687D6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7"/>
  </w:num>
  <w:num w:numId="4">
    <w:abstractNumId w:val="9"/>
  </w:num>
  <w:num w:numId="5">
    <w:abstractNumId w:val="1"/>
  </w:num>
  <w:num w:numId="6">
    <w:abstractNumId w:val="4"/>
  </w:num>
  <w:num w:numId="7">
    <w:abstractNumId w:val="2"/>
  </w:num>
  <w:num w:numId="8">
    <w:abstractNumId w:val="0"/>
  </w:num>
  <w:num w:numId="9">
    <w:abstractNumId w:val="3"/>
  </w:num>
  <w:num w:numId="10">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41C"/>
    <w:rsid w:val="001A2E65"/>
    <w:rsid w:val="002643F4"/>
    <w:rsid w:val="002A0C5D"/>
    <w:rsid w:val="004E00C8"/>
    <w:rsid w:val="00601284"/>
    <w:rsid w:val="007A341C"/>
    <w:rsid w:val="00A12E74"/>
    <w:rsid w:val="00B07091"/>
    <w:rsid w:val="00B91CE8"/>
    <w:rsid w:val="00C255E3"/>
    <w:rsid w:val="00C25F5B"/>
    <w:rsid w:val="00CA1AFB"/>
    <w:rsid w:val="00ED18E8"/>
    <w:rsid w:val="00FD1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43F4"/>
    <w:pPr>
      <w:ind w:left="720"/>
      <w:contextualSpacing/>
    </w:pPr>
  </w:style>
  <w:style w:type="paragraph" w:styleId="Header">
    <w:name w:val="header"/>
    <w:basedOn w:val="Normal"/>
    <w:link w:val="HeaderChar"/>
    <w:uiPriority w:val="99"/>
    <w:unhideWhenUsed/>
    <w:rsid w:val="00601284"/>
    <w:pPr>
      <w:tabs>
        <w:tab w:val="center" w:pos="4680"/>
        <w:tab w:val="right" w:pos="9360"/>
      </w:tabs>
    </w:pPr>
  </w:style>
  <w:style w:type="character" w:customStyle="1" w:styleId="HeaderChar">
    <w:name w:val="Header Char"/>
    <w:basedOn w:val="DefaultParagraphFont"/>
    <w:link w:val="Header"/>
    <w:uiPriority w:val="99"/>
    <w:rsid w:val="00601284"/>
  </w:style>
  <w:style w:type="paragraph" w:styleId="Footer">
    <w:name w:val="footer"/>
    <w:basedOn w:val="Normal"/>
    <w:link w:val="FooterChar"/>
    <w:uiPriority w:val="99"/>
    <w:unhideWhenUsed/>
    <w:rsid w:val="00601284"/>
    <w:pPr>
      <w:tabs>
        <w:tab w:val="center" w:pos="4680"/>
        <w:tab w:val="right" w:pos="9360"/>
      </w:tabs>
    </w:pPr>
  </w:style>
  <w:style w:type="character" w:customStyle="1" w:styleId="FooterChar">
    <w:name w:val="Footer Char"/>
    <w:basedOn w:val="DefaultParagraphFont"/>
    <w:link w:val="Footer"/>
    <w:uiPriority w:val="99"/>
    <w:rsid w:val="006012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43F4"/>
    <w:pPr>
      <w:ind w:left="720"/>
      <w:contextualSpacing/>
    </w:pPr>
  </w:style>
  <w:style w:type="paragraph" w:styleId="Header">
    <w:name w:val="header"/>
    <w:basedOn w:val="Normal"/>
    <w:link w:val="HeaderChar"/>
    <w:uiPriority w:val="99"/>
    <w:unhideWhenUsed/>
    <w:rsid w:val="00601284"/>
    <w:pPr>
      <w:tabs>
        <w:tab w:val="center" w:pos="4680"/>
        <w:tab w:val="right" w:pos="9360"/>
      </w:tabs>
    </w:pPr>
  </w:style>
  <w:style w:type="character" w:customStyle="1" w:styleId="HeaderChar">
    <w:name w:val="Header Char"/>
    <w:basedOn w:val="DefaultParagraphFont"/>
    <w:link w:val="Header"/>
    <w:uiPriority w:val="99"/>
    <w:rsid w:val="00601284"/>
  </w:style>
  <w:style w:type="paragraph" w:styleId="Footer">
    <w:name w:val="footer"/>
    <w:basedOn w:val="Normal"/>
    <w:link w:val="FooterChar"/>
    <w:uiPriority w:val="99"/>
    <w:unhideWhenUsed/>
    <w:rsid w:val="00601284"/>
    <w:pPr>
      <w:tabs>
        <w:tab w:val="center" w:pos="4680"/>
        <w:tab w:val="right" w:pos="9360"/>
      </w:tabs>
    </w:pPr>
  </w:style>
  <w:style w:type="character" w:customStyle="1" w:styleId="FooterChar">
    <w:name w:val="Footer Char"/>
    <w:basedOn w:val="DefaultParagraphFont"/>
    <w:link w:val="Footer"/>
    <w:uiPriority w:val="99"/>
    <w:rsid w:val="00601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Hennepin County</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Wetternach</dc:creator>
  <cp:keywords/>
  <dc:description/>
  <cp:lastModifiedBy>Courtney Wetternach</cp:lastModifiedBy>
  <cp:revision>14</cp:revision>
  <dcterms:created xsi:type="dcterms:W3CDTF">2013-11-13T20:33:00Z</dcterms:created>
  <dcterms:modified xsi:type="dcterms:W3CDTF">2013-11-16T14:48:00Z</dcterms:modified>
</cp:coreProperties>
</file>